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60F" w:rsidRDefault="00BB360F" w:rsidP="00BB360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B360F" w:rsidRPr="00BB360F" w:rsidRDefault="00BB360F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2013 жылғы 25 маусымдағы №193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Қазақстан Республикасының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экономика және бюджеттік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жоспарлау министірінің бұйрығына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152692">
      <w:pPr>
        <w:spacing w:after="0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2016 жылы мемлекеттік қызмет көрсету мәселері бойынша</w:t>
      </w:r>
    </w:p>
    <w:p w:rsidR="00152692" w:rsidRDefault="00152692" w:rsidP="001526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«Солтүстік Қазақстан облысы Есіл ауданы әкімдігінің </w:t>
      </w:r>
      <w:r w:rsidR="00927BD8">
        <w:rPr>
          <w:rFonts w:ascii="Times New Roman" w:hAnsi="Times New Roman"/>
          <w:b/>
          <w:color w:val="000000"/>
          <w:sz w:val="28"/>
          <w:szCs w:val="28"/>
          <w:lang w:val="kk-KZ"/>
        </w:rPr>
        <w:t>Покровка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ауылдық округі әкімінің аппараты» коммуналдық мемлекеттік мекемесінің</w:t>
      </w:r>
    </w:p>
    <w:p w:rsidR="00152692" w:rsidRDefault="00152692" w:rsidP="001526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қызметі есебінің үлгі нысаны</w:t>
      </w:r>
    </w:p>
    <w:p w:rsid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52692">
        <w:rPr>
          <w:rFonts w:ascii="Times New Roman" w:hAnsi="Times New Roman"/>
          <w:sz w:val="28"/>
          <w:szCs w:val="28"/>
          <w:lang w:val="kk-KZ"/>
        </w:rPr>
        <w:br/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1) </w:t>
      </w:r>
      <w:r w:rsidR="00927BD8">
        <w:rPr>
          <w:rFonts w:ascii="Times New Roman" w:hAnsi="Times New Roman"/>
          <w:color w:val="000000"/>
          <w:sz w:val="28"/>
          <w:szCs w:val="28"/>
          <w:lang w:val="kk-KZ"/>
        </w:rPr>
        <w:t>Покровка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ауылдық округі әкімінің аппараты- қызмет көрсету  туралы мәлімет</w:t>
      </w:r>
    </w:p>
    <w:p w:rsidR="00152692" w:rsidRDefault="00152692" w:rsidP="0015269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  2) 2016 жылғы мемлекеттік қызмет көрсету туралы ақпарат </w:t>
      </w:r>
      <w:r w:rsidR="00927BD8">
        <w:rPr>
          <w:rFonts w:ascii="Times New Roman" w:hAnsi="Times New Roman"/>
          <w:color w:val="000000"/>
          <w:sz w:val="28"/>
          <w:szCs w:val="28"/>
          <w:lang w:val="kk-KZ"/>
        </w:rPr>
        <w:t xml:space="preserve">Покровка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ауылдық округі  әкімінінң аппаратында 4 түрлі мемлекеттік қызмет көрсетілді, барлығы </w:t>
      </w:r>
      <w:r w:rsidR="00927BD8">
        <w:rPr>
          <w:rFonts w:ascii="Times New Roman" w:hAnsi="Times New Roman"/>
          <w:color w:val="000000"/>
          <w:sz w:val="28"/>
          <w:szCs w:val="28"/>
          <w:lang w:val="kk-KZ"/>
        </w:rPr>
        <w:t>48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 көрсетілді </w:t>
      </w:r>
    </w:p>
    <w:p w:rsidR="00152692" w:rsidRDefault="000A051C" w:rsidP="0015269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Халыққа қызмет көрсету орталығымен  көрсетк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ен мемлекеттік қызмет-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0,      2016 жылы көрсетілген барлық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18 қызметтер негізінде тегін.Қағаз жүзінде </w:t>
      </w:r>
      <w:r w:rsidR="00927BD8">
        <w:rPr>
          <w:rFonts w:ascii="Times New Roman" w:hAnsi="Times New Roman"/>
          <w:color w:val="000000"/>
          <w:sz w:val="28"/>
          <w:szCs w:val="28"/>
          <w:lang w:val="kk-KZ"/>
        </w:rPr>
        <w:t>48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 көрсетілді, электрон жүйесінде -0.  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     3)Шалғайдағы ауылдық елді мекендерде тұратын балаларды жалпы білім беру ұйымдарына және кері қарай үйлеріне тегін тасмалдау бойынша 2016 жылғы мемлекеттік қызмет -</w:t>
      </w:r>
      <w:r w:rsidR="00927BD8">
        <w:rPr>
          <w:rFonts w:ascii="Times New Roman" w:hAnsi="Times New Roman"/>
          <w:color w:val="000000"/>
          <w:sz w:val="28"/>
          <w:szCs w:val="28"/>
          <w:lang w:val="kk-KZ"/>
        </w:rPr>
        <w:t>23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, сонымен қатар жеке қосалқы шаруашылықтың бар туралы анықтама – </w:t>
      </w:r>
      <w:r w:rsidR="00927BD8">
        <w:rPr>
          <w:rFonts w:ascii="Times New Roman" w:hAnsi="Times New Roman"/>
          <w:color w:val="000000"/>
          <w:sz w:val="28"/>
          <w:szCs w:val="28"/>
          <w:lang w:val="kk-KZ"/>
        </w:rPr>
        <w:t>22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</w:t>
      </w:r>
      <w:r w:rsidR="00152692"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2.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Қызмет алушылармен жұмыс</w:t>
      </w:r>
    </w:p>
    <w:p w:rsidR="00152692" w:rsidRPr="00927BD8" w:rsidRDefault="00152692" w:rsidP="00927BD8">
      <w:pPr>
        <w:spacing w:after="0"/>
        <w:ind w:firstLine="708"/>
        <w:jc w:val="both"/>
        <w:rPr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1)Ақпарат әр қашан негізінде аудандық газеттерде «Ишим» және  «Есіл таңы» газеттерінде мемлекеттік тілде және орыс тілінде және ауылдық округі әкімінің дербес сайтында жарияланады </w:t>
      </w:r>
      <w:r>
        <w:rPr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r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hyperlink r:id="rId5" w:tgtFrame="_blank" w:history="1">
        <w:r w:rsidR="00927BD8" w:rsidRPr="00927BD8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  <w:lang w:val="kk-KZ"/>
          </w:rPr>
          <w:t>pokrovka-esl.sko.kz</w:t>
        </w:r>
      </w:hyperlink>
      <w:r w:rsidR="00927BD8" w:rsidRPr="00927BD8">
        <w:rPr>
          <w:rFonts w:ascii="Times New Roman" w:hAnsi="Times New Roman"/>
          <w:color w:val="FF0000"/>
          <w:sz w:val="28"/>
          <w:szCs w:val="28"/>
          <w:u w:val="single"/>
          <w:lang w:val="kk-KZ"/>
        </w:rPr>
        <w:t>.</w:t>
      </w:r>
      <w:r w:rsidR="00927BD8" w:rsidRPr="00927BD8"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</w:p>
    <w:p w:rsidR="00152692" w:rsidRDefault="00152692" w:rsidP="001526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363F52"/>
          <w:sz w:val="28"/>
          <w:szCs w:val="28"/>
          <w:shd w:val="clear" w:color="auto" w:fill="FFFFFF"/>
          <w:lang w:val="kk-KZ"/>
        </w:rPr>
        <w:t xml:space="preserve">      2)</w:t>
      </w:r>
      <w:r>
        <w:rPr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2016 жылғы қаңтар айында округте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стандарттары жобаларын әзірлеген орталық мемлекеттік органдар мәселелері талқыланды әңгіме барысында облыс әкімі және бас маманы басшыларымен ММ,ЖШС,ШҚ.</w:t>
      </w:r>
    </w:p>
    <w:p w:rsidR="00927BD8" w:rsidRPr="003439C1" w:rsidRDefault="00152692" w:rsidP="00152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3)  Мемлекеттік қызметтер көрсету үшін  процесінің ашықтығын (түсіндіру жұмыстары): кездесулер өткізіледі тұрғындарының қатысуымен</w:t>
      </w:r>
      <w:r w:rsidR="003439C1" w:rsidRPr="003439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3439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және бас маманы басшыларымен ММ,ЖШС,ШҚ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ауылдық округі бойынша мемлекеттік қызметтер көрсету сұрағының сапасын қамтамасыз ету.</w:t>
      </w:r>
      <w:r w:rsidR="00927BD8" w:rsidRPr="003439C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152692" w:rsidRDefault="00152692" w:rsidP="00152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</w:t>
      </w:r>
      <w:r w:rsidR="000A051C">
        <w:rPr>
          <w:rFonts w:ascii="Times New Roman" w:hAnsi="Times New Roman"/>
          <w:color w:val="000000"/>
          <w:sz w:val="28"/>
          <w:szCs w:val="28"/>
          <w:lang w:val="kk-KZ"/>
        </w:rPr>
        <w:t>3.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Мемлекеттік қызметтер көрсету процестерін жетілдіру қызметі бойынша.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1) Мемлекеттік қызмет көрсету саласында бағытталған іс-шаралар қызметкерлердің біліктілігін арттыру. мемлекеттік қызмет көрсету саласында.</w:t>
      </w:r>
    </w:p>
    <w:p w:rsidR="00152692" w:rsidRDefault="00152692" w:rsidP="00152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М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емлекеттік қызметке жаңадан қабылданған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қызметкерлерді СҚО әкімдігінің «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Аймақтық қайта даярлау мен мемлекеттік қызметшілердің біліктілігін арттыру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» ҚМҚК курсынан өту.    </w:t>
      </w:r>
    </w:p>
    <w:p w:rsidR="00152692" w:rsidRDefault="000A051C" w:rsidP="000A05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4. Мемлекеттік қызмет көрсету сапасына бақылау.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1) 2016 жылғы мемлекеттік қызмет көрсету бойынша шағым болған жоқ. 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 2) Ішкі бақылау нәтижелері мемлекеттік қызметтер көрсету сапасын ай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сайын мониторинг бойынша орындау мерзімдері және түсіндіру жұмыстары бойынша мемлекеттік қызмет көрсету.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3)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 көрсетудің сапасын бақылау,  уәкілетті орган жүргізген бағалау және бақылау жөніндегі мемлекеттік қызмет көрсету сапасыннәтижелеу.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5.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Көрсетілетін қызметтерді алушылардың сапасын одан әрі тиімділігін арттыру, ауылдық округінің әкімімен іс-шаралар жоспарын әзірлеу бойынша  сапасын жақсарту,  мемлекеттік қызмет көрсетуді қнағаттандыру,  арттыру жоспарлануда ішкі бақылау, мемлекеттік қызметтер санын ұлғайту ,  ХҚКО-мен брлесіп  жоспарын әзірлеу, мобильді ХҚКО-лар және т. б.мемлекеттік қызметтер көрсету.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439C1" w:rsidRDefault="003439C1" w:rsidP="001526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439C1" w:rsidRDefault="003439C1" w:rsidP="001526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52692" w:rsidRDefault="00927BD8" w:rsidP="001526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>Покровка</w:t>
      </w:r>
      <w:r w:rsidR="000A051C">
        <w:rPr>
          <w:rFonts w:ascii="Times New Roman" w:hAnsi="Times New Roman"/>
          <w:b/>
          <w:sz w:val="28"/>
          <w:szCs w:val="28"/>
          <w:lang w:val="kk-KZ"/>
        </w:rPr>
        <w:t xml:space="preserve">  ауылд</w:t>
      </w:r>
      <w:r w:rsidR="00152692">
        <w:rPr>
          <w:rFonts w:ascii="Times New Roman" w:hAnsi="Times New Roman"/>
          <w:b/>
          <w:sz w:val="28"/>
          <w:szCs w:val="28"/>
          <w:lang w:val="kk-KZ"/>
        </w:rPr>
        <w:t xml:space="preserve">ық округінің әкімі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К. Қапаров</w:t>
      </w:r>
    </w:p>
    <w:p w:rsidR="00152692" w:rsidRDefault="00152692" w:rsidP="00152692">
      <w:pPr>
        <w:spacing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152692" w:rsidRDefault="00152692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F6FCC" w:rsidRDefault="00AF6FCC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3439C1" w:rsidRDefault="003439C1" w:rsidP="00BB360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BB360F" w:rsidRPr="00BB360F" w:rsidRDefault="00BB360F" w:rsidP="00BB360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0A051C" w:rsidRPr="00E522DA" w:rsidRDefault="000A051C" w:rsidP="000A051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Есеп </w:t>
      </w:r>
      <w:r w:rsidRPr="000A051C">
        <w:rPr>
          <w:rFonts w:ascii="Times New Roman" w:hAnsi="Times New Roman"/>
          <w:sz w:val="24"/>
          <w:szCs w:val="24"/>
          <w:lang w:val="kk-KZ"/>
        </w:rPr>
        <w:t>үлгі нысан</w:t>
      </w:r>
      <w:r>
        <w:rPr>
          <w:rFonts w:ascii="Times New Roman" w:hAnsi="Times New Roman"/>
          <w:sz w:val="24"/>
          <w:szCs w:val="24"/>
          <w:lang w:val="kk-KZ"/>
        </w:rPr>
        <w:t>ға</w:t>
      </w:r>
    </w:p>
    <w:p w:rsidR="000A051C" w:rsidRDefault="000A051C" w:rsidP="000A051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0A051C" w:rsidRP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A051C" w:rsidRP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Амангелді ауылдық округі бойынша 2016 жылғы </w:t>
      </w:r>
    </w:p>
    <w:p w:rsid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қызмет кқрсету  бойынша</w:t>
      </w:r>
    </w:p>
    <w:p w:rsid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қызметалушылар шағымы туралы ақпарат</w:t>
      </w:r>
    </w:p>
    <w:p w:rsidR="000A051C" w:rsidRPr="00927BD8" w:rsidRDefault="000A051C" w:rsidP="000A051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2"/>
        <w:gridCol w:w="1595"/>
        <w:gridCol w:w="1718"/>
        <w:gridCol w:w="920"/>
        <w:gridCol w:w="1457"/>
        <w:gridCol w:w="1780"/>
        <w:gridCol w:w="1261"/>
      </w:tblGrid>
      <w:tr w:rsidR="000A051C" w:rsidRPr="003C4E82" w:rsidTr="00F52EC9"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 берген туралы мәлімет 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Шағымның мәні  </w:t>
            </w:r>
          </w:p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:rsidR="000A051C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Орган (ұйым) шағымды қарастырғ</w:t>
            </w:r>
            <w:proofErr w:type="gram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ан ж</w:t>
            </w:r>
            <w:proofErr w:type="gram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әне (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немесе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шешім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 қабылдаған </w:t>
            </w:r>
          </w:p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ұйым 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Қарау күні </w:t>
            </w:r>
          </w:p>
        </w:tc>
        <w:tc>
          <w:tcPr>
            <w:tcW w:w="1367" w:type="dxa"/>
            <w:shd w:val="clear" w:color="auto" w:fill="auto"/>
          </w:tcPr>
          <w:p w:rsidR="000A051C" w:rsidRPr="00E522DA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Шағымды </w:t>
            </w:r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қарастыру нәтижесі 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бойынша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 құжаттың №</w:t>
            </w:r>
          </w:p>
        </w:tc>
        <w:tc>
          <w:tcPr>
            <w:tcW w:w="1368" w:type="dxa"/>
            <w:shd w:val="clear" w:color="auto" w:fill="auto"/>
          </w:tcPr>
          <w:p w:rsidR="000A051C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Қабылданған шешім</w:t>
            </w:r>
          </w:p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>Шешімді</w:t>
            </w:r>
            <w:proofErr w:type="spellEnd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 xml:space="preserve"> қайта қарау </w:t>
            </w:r>
            <w:proofErr w:type="spellStart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>туралы</w:t>
            </w:r>
            <w:proofErr w:type="spellEnd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 xml:space="preserve"> мәлімет </w:t>
            </w:r>
          </w:p>
        </w:tc>
      </w:tr>
      <w:tr w:rsidR="000A051C" w:rsidRPr="003C4E82" w:rsidTr="00F52EC9"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0A051C" w:rsidRPr="003C4E82" w:rsidTr="00F52EC9"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A051C" w:rsidRPr="00BB2E31" w:rsidRDefault="000A051C" w:rsidP="000A05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51C" w:rsidRDefault="000A051C" w:rsidP="000A051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3439C1" w:rsidRDefault="003439C1" w:rsidP="003439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439C1" w:rsidRDefault="003439C1" w:rsidP="003439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439C1" w:rsidRDefault="003439C1" w:rsidP="003439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439C1" w:rsidRDefault="003439C1" w:rsidP="003439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Покровка  ауылдық округінің әкімі                           К. Қапаров</w:t>
      </w:r>
    </w:p>
    <w:p w:rsidR="000A051C" w:rsidRPr="003439C1" w:rsidRDefault="000A051C" w:rsidP="000A051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3439C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sectPr w:rsidR="00E46CE1" w:rsidRPr="003439C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63A56"/>
    <w:multiLevelType w:val="hybridMultilevel"/>
    <w:tmpl w:val="F8602CCE"/>
    <w:lvl w:ilvl="0" w:tplc="8A4ADF02">
      <w:start w:val="1"/>
      <w:numFmt w:val="decimal"/>
      <w:lvlText w:val="%1)"/>
      <w:lvlJc w:val="left"/>
      <w:pPr>
        <w:ind w:left="1824" w:hanging="1116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0A051C"/>
    <w:rsid w:val="000F3E11"/>
    <w:rsid w:val="001002E7"/>
    <w:rsid w:val="00152692"/>
    <w:rsid w:val="00202E54"/>
    <w:rsid w:val="002E7795"/>
    <w:rsid w:val="003439C1"/>
    <w:rsid w:val="004F245F"/>
    <w:rsid w:val="00681F29"/>
    <w:rsid w:val="00927BD8"/>
    <w:rsid w:val="009748BA"/>
    <w:rsid w:val="009D65FD"/>
    <w:rsid w:val="00AF6FCC"/>
    <w:rsid w:val="00B13FE5"/>
    <w:rsid w:val="00BB360F"/>
    <w:rsid w:val="00BD0BD4"/>
    <w:rsid w:val="00D54D23"/>
    <w:rsid w:val="00DC3643"/>
    <w:rsid w:val="00E46CE1"/>
    <w:rsid w:val="00E82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List Paragraph"/>
    <w:basedOn w:val="a"/>
    <w:uiPriority w:val="34"/>
    <w:qFormat/>
    <w:rsid w:val="00202E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krovka-esl.sko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14</cp:revision>
  <cp:lastPrinted>2017-04-18T11:34:00Z</cp:lastPrinted>
  <dcterms:created xsi:type="dcterms:W3CDTF">2017-04-18T09:22:00Z</dcterms:created>
  <dcterms:modified xsi:type="dcterms:W3CDTF">2017-04-26T05:28:00Z</dcterms:modified>
</cp:coreProperties>
</file>